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2FDAC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 w14:paraId="70CA8221">
      <w:pPr>
        <w:pStyle w:val="1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opLinePunct/>
        <w:spacing w:before="0" w:beforeAutospacing="0" w:after="0" w:afterAutospacing="0" w:line="540" w:lineRule="exact"/>
        <w:ind w:firstLine="480" w:firstLineChars="200"/>
      </w:pPr>
    </w:p>
    <w:p w14:paraId="23EF133E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采访</w:t>
      </w:r>
      <w:r>
        <w:rPr>
          <w:rFonts w:ascii="方正小标宋简体" w:hAnsi="方正小标宋简体" w:eastAsia="方正小标宋简体" w:cs="方正小标宋简体"/>
          <w:spacing w:val="-12"/>
          <w:sz w:val="44"/>
          <w:szCs w:val="44"/>
        </w:rPr>
        <w:t>第2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spacing w:val="-12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中国—东盟博览会、中国—东盟</w:t>
      </w:r>
    </w:p>
    <w:p w14:paraId="25C1F0B1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商务与投资峰会回执表</w:t>
      </w:r>
    </w:p>
    <w:p w14:paraId="1C3B6E80">
      <w:pPr>
        <w:pStyle w:val="1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opLinePunct/>
        <w:spacing w:before="0" w:beforeAutospacing="0" w:after="0" w:afterAutospacing="0" w:line="540" w:lineRule="exact"/>
        <w:ind w:firstLine="480" w:firstLineChars="200"/>
      </w:pPr>
    </w:p>
    <w:p w14:paraId="2F0AE0D2">
      <w:pPr>
        <w:spacing w:after="31" w:afterLines="10" w:line="300" w:lineRule="exact"/>
        <w:jc w:val="left"/>
        <w:rPr>
          <w:rFonts w:ascii="仿宋_GB2312" w:hAnsi="仿宋_GB2312" w:eastAsia="黑体"/>
          <w:sz w:val="32"/>
          <w:szCs w:val="32"/>
        </w:rPr>
      </w:pPr>
      <w:r>
        <w:rPr>
          <w:rFonts w:ascii="仿宋_GB2312" w:hAnsi="仿宋_GB2312" w:eastAsia="黑体"/>
          <w:sz w:val="30"/>
          <w:szCs w:val="30"/>
        </w:rPr>
        <w:t>单位名称：</w:t>
      </w:r>
      <w:r>
        <w:rPr>
          <w:rFonts w:ascii="仿宋_GB2312" w:hAnsi="仿宋_GB2312" w:eastAsia="黑体"/>
          <w:sz w:val="30"/>
          <w:szCs w:val="30"/>
          <w:u w:val="single"/>
        </w:rPr>
        <w:t xml:space="preserve">             </w:t>
      </w:r>
      <w:r>
        <w:rPr>
          <w:rFonts w:ascii="仿宋_GB2312" w:hAnsi="仿宋_GB2312" w:eastAsia="黑体"/>
          <w:sz w:val="30"/>
          <w:szCs w:val="30"/>
        </w:rPr>
        <w:t>（盖章）</w:t>
      </w:r>
    </w:p>
    <w:tbl>
      <w:tblPr>
        <w:tblStyle w:val="14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820"/>
        <w:gridCol w:w="1729"/>
        <w:gridCol w:w="449"/>
        <w:gridCol w:w="813"/>
        <w:gridCol w:w="820"/>
        <w:gridCol w:w="182"/>
        <w:gridCol w:w="440"/>
        <w:gridCol w:w="831"/>
        <w:gridCol w:w="183"/>
        <w:gridCol w:w="616"/>
        <w:gridCol w:w="894"/>
      </w:tblGrid>
      <w:tr w14:paraId="1CFA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943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81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BB6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7D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567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B1C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612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C4F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证件类型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513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780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证件号码</w:t>
            </w:r>
          </w:p>
        </w:tc>
        <w:tc>
          <w:tcPr>
            <w:tcW w:w="3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B4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64E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08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512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1FC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46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E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-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mail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E6B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5E1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08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82E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  话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CA3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00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  机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36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DF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E9E2">
            <w:pPr>
              <w:spacing w:line="320" w:lineRule="exact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抵达南宁航班号</w:t>
            </w:r>
            <w:r>
              <w:rPr>
                <w:rFonts w:ascii="仿宋_GB2312" w:hAnsi="仿宋_GB2312" w:eastAsia="仿宋_GB2312" w:cs="仿宋_GB2312"/>
                <w:spacing w:val="-6"/>
                <w:sz w:val="30"/>
                <w:szCs w:val="30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"/>
              </w:rPr>
              <w:t>火车车次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及日期、时间</w:t>
            </w:r>
          </w:p>
        </w:tc>
        <w:tc>
          <w:tcPr>
            <w:tcW w:w="39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68B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A6E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  否需接机</w:t>
            </w:r>
            <w:r>
              <w:rPr>
                <w:rFonts w:ascii="仿宋_GB2312" w:hAnsi="仿宋_GB2312" w:eastAsia="仿宋_GB2312" w:cs="仿宋_GB2312"/>
                <w:sz w:val="30"/>
                <w:szCs w:val="30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"/>
              </w:rPr>
              <w:t>接站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63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84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否</w:t>
            </w:r>
          </w:p>
        </w:tc>
      </w:tr>
      <w:tr w14:paraId="225E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1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046F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CF80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0551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C78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240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3E6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6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30AF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返程信息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590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目的地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546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日期及时间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DEF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航班号</w:t>
            </w:r>
            <w:r>
              <w:rPr>
                <w:rFonts w:ascii="仿宋_GB2312" w:hAnsi="仿宋_GB2312" w:eastAsia="仿宋_GB2312" w:cs="仿宋_GB2312"/>
                <w:sz w:val="30"/>
                <w:szCs w:val="30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"/>
              </w:rPr>
              <w:t>火车车次</w:t>
            </w:r>
          </w:p>
        </w:tc>
      </w:tr>
      <w:tr w14:paraId="2E0F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6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1363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891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262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58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B0F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7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5A6D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入关所携带器材名称及数量（境外、国外记者填此栏）</w:t>
            </w:r>
          </w:p>
        </w:tc>
        <w:tc>
          <w:tcPr>
            <w:tcW w:w="5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E5B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器材名称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2FF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数量</w:t>
            </w:r>
          </w:p>
        </w:tc>
      </w:tr>
      <w:tr w14:paraId="764F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00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FE58">
            <w:pPr>
              <w:spacing w:line="3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5F2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CF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D9A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9C1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其他要求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A06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139C630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66"/>
    <w:rsid w:val="00051611"/>
    <w:rsid w:val="00146566"/>
    <w:rsid w:val="00AB7C08"/>
    <w:rsid w:val="00CC3F71"/>
    <w:rsid w:val="00FA7F09"/>
    <w:rsid w:val="143E0542"/>
    <w:rsid w:val="151358F7"/>
    <w:rsid w:val="50C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2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Normal (Web)"/>
    <w:unhideWhenUsed/>
    <w:qFormat/>
    <w:uiPriority w:val="0"/>
    <w:pPr>
      <w:widowControl w:val="0"/>
      <w:spacing w:before="100" w:beforeAutospacing="1" w:after="100" w:afterAutospacing="1" w:line="240" w:lineRule="auto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  <w14:ligatures w14:val="none"/>
    </w:rPr>
  </w:style>
  <w:style w:type="character" w:customStyle="1" w:styleId="16">
    <w:name w:val="标题 1 字符"/>
    <w:basedOn w:val="15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1</Lines>
  <Paragraphs>1</Paragraphs>
  <TotalTime>8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2024-09-04T12:31:00Z</dcterms:created>
  <dc:creator>kuyy18</dc:creator>
  <cp:lastModifiedBy>一个人的沸反盈天</cp:lastModifiedBy>
  <dcterms:modified xsi:type="dcterms:W3CDTF">2025-08-29T10:57:06Z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eyJoZGlkIjoiN2QyNjU3YTkxMWRjNGE1ZDkzYjEzNTdhYzMxZTFmMWMiLCJ1c2VySWQiOiIzODUyMDcyODIifQ==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ED2C67DD1F8741199BF75D19A726DF95_13</vt:lpwstr>
  </property>
</Properties>
</file>