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2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280DF60">
      <w:pPr>
        <w:ind w:right="26"/>
        <w:jc w:val="center"/>
        <w:rPr>
          <w:rFonts w:hint="eastAsia" w:ascii="黑体" w:eastAsia="宋体"/>
          <w:b/>
          <w:bCs/>
          <w:color w:val="auto"/>
          <w:sz w:val="44"/>
          <w:szCs w:val="44"/>
          <w:u w:val="single"/>
          <w:lang w:eastAsia="zh-CN"/>
        </w:rPr>
      </w:pPr>
      <w:r>
        <w:rPr>
          <w:rFonts w:hint="eastAsia" w:ascii="宋体" w:cs="宋体"/>
          <w:b/>
          <w:bCs/>
          <w:color w:val="auto"/>
          <w:sz w:val="44"/>
          <w:szCs w:val="44"/>
          <w:u w:val="none"/>
          <w:lang w:bidi="ar-SA"/>
        </w:rPr>
        <w:t>组织</w:t>
      </w:r>
      <w:r>
        <w:rPr>
          <w:rFonts w:hint="eastAsia" w:ascii="宋体" w:cs="宋体"/>
          <w:b/>
          <w:bCs/>
          <w:color w:val="auto"/>
          <w:sz w:val="44"/>
          <w:szCs w:val="44"/>
          <w:u w:val="none"/>
          <w:lang w:val="en-US" w:eastAsia="zh-CN" w:bidi="ar-SA"/>
        </w:rPr>
        <w:t>机构资格</w:t>
      </w:r>
      <w:r>
        <w:rPr>
          <w:rFonts w:hint="eastAsia" w:ascii="宋体" w:cs="宋体"/>
          <w:b/>
          <w:bCs/>
          <w:color w:val="auto"/>
          <w:sz w:val="44"/>
          <w:szCs w:val="44"/>
          <w:u w:val="none"/>
          <w:lang w:bidi="ar-SA"/>
        </w:rPr>
        <w:t>申请表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00"/>
        <w:gridCol w:w="1440"/>
        <w:gridCol w:w="2520"/>
      </w:tblGrid>
      <w:tr w14:paraId="40EB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 w14:paraId="7A31BBBA">
            <w:pPr>
              <w:tabs>
                <w:tab w:val="left" w:pos="705"/>
              </w:tabs>
              <w:ind w:right="-108"/>
              <w:jc w:val="center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申请单位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69EB4367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</w:tr>
      <w:tr w14:paraId="0F23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 w14:paraId="7951CDB4">
            <w:pPr>
              <w:jc w:val="center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地  址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438D8F95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</w:tr>
      <w:tr w14:paraId="0142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 w14:paraId="7A05D1E1">
            <w:pPr>
              <w:jc w:val="center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邮  编</w:t>
            </w:r>
          </w:p>
        </w:tc>
        <w:tc>
          <w:tcPr>
            <w:tcW w:w="2700" w:type="dxa"/>
            <w:noWrap w:val="0"/>
            <w:vAlign w:val="top"/>
          </w:tcPr>
          <w:p w14:paraId="7D8DDE20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44EB98F"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520" w:type="dxa"/>
            <w:noWrap w:val="0"/>
            <w:vAlign w:val="top"/>
          </w:tcPr>
          <w:p w14:paraId="17D62A82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</w:tr>
      <w:tr w14:paraId="218B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 w14:paraId="55D0B643"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电  话</w:t>
            </w:r>
          </w:p>
        </w:tc>
        <w:tc>
          <w:tcPr>
            <w:tcW w:w="2700" w:type="dxa"/>
            <w:noWrap w:val="0"/>
            <w:vAlign w:val="top"/>
          </w:tcPr>
          <w:p w14:paraId="156209E2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0C263799"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传  真</w:t>
            </w:r>
          </w:p>
        </w:tc>
        <w:tc>
          <w:tcPr>
            <w:tcW w:w="2520" w:type="dxa"/>
            <w:noWrap w:val="0"/>
            <w:vAlign w:val="top"/>
          </w:tcPr>
          <w:p w14:paraId="26992BBC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</w:tr>
      <w:tr w14:paraId="6526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0" w:type="dxa"/>
            <w:noWrap w:val="0"/>
            <w:vAlign w:val="top"/>
          </w:tcPr>
          <w:p w14:paraId="2885DAF3">
            <w:pPr>
              <w:jc w:val="center"/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电  邮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7B806372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</w:tc>
      </w:tr>
      <w:tr w14:paraId="1440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86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A657698">
            <w:pPr>
              <w:ind w:right="720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组织方向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（请注明所组织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企业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的所属行业及采购投资意向）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：</w:t>
            </w:r>
          </w:p>
          <w:p w14:paraId="1F005735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5B387799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3E29E251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36677C9F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3133B49D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66BD3C87">
            <w:pPr>
              <w:spacing w:line="340" w:lineRule="exact"/>
              <w:ind w:right="720" w:firstLine="3920" w:firstLineChars="1400"/>
              <w:jc w:val="right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申请单位（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>盖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章）：</w:t>
            </w:r>
          </w:p>
          <w:p w14:paraId="69D7454E">
            <w:pPr>
              <w:spacing w:line="340" w:lineRule="exact"/>
              <w:ind w:right="720" w:firstLine="4620" w:firstLineChars="1650"/>
              <w:jc w:val="right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年   月   日</w:t>
            </w:r>
          </w:p>
        </w:tc>
      </w:tr>
      <w:tr w14:paraId="43D1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640" w:type="dxa"/>
            <w:gridSpan w:val="4"/>
            <w:shd w:val="pct10" w:color="auto" w:fill="auto"/>
            <w:noWrap w:val="0"/>
            <w:vAlign w:val="top"/>
          </w:tcPr>
          <w:p w14:paraId="0DE6AB19">
            <w:pPr>
              <w:ind w:right="720"/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以下内容由中国—东盟博览会秘书处填写</w:t>
            </w:r>
          </w:p>
        </w:tc>
      </w:tr>
      <w:tr w14:paraId="71A2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640" w:type="dxa"/>
            <w:gridSpan w:val="4"/>
            <w:noWrap w:val="0"/>
            <w:vAlign w:val="top"/>
          </w:tcPr>
          <w:p w14:paraId="6E4E4802">
            <w:pPr>
              <w:ind w:right="720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秘书处意见：</w:t>
            </w:r>
          </w:p>
          <w:p w14:paraId="365B39D0">
            <w:pPr>
              <w:ind w:right="720"/>
              <w:rPr>
                <w:rFonts w:hint="eastAsia" w:ascii="宋体"/>
                <w:color w:val="auto"/>
                <w:sz w:val="28"/>
              </w:rPr>
            </w:pPr>
          </w:p>
          <w:p w14:paraId="4E5C79BA">
            <w:pPr>
              <w:spacing w:line="340" w:lineRule="exact"/>
              <w:ind w:right="-108" w:firstLine="1960" w:firstLineChars="700"/>
              <w:rPr>
                <w:rFonts w:hint="eastAsia" w:ascii="宋体" w:cs="宋体"/>
                <w:color w:val="auto"/>
                <w:sz w:val="28"/>
                <w:lang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 xml:space="preserve">                             </w:t>
            </w:r>
          </w:p>
          <w:p w14:paraId="0DD45C32">
            <w:pPr>
              <w:spacing w:line="340" w:lineRule="exact"/>
              <w:ind w:right="-108" w:firstLine="6160" w:firstLineChars="2200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>：</w:t>
            </w:r>
          </w:p>
          <w:p w14:paraId="29C01DA6">
            <w:pPr>
              <w:spacing w:line="340" w:lineRule="exact"/>
              <w:ind w:right="-108" w:firstLine="1960" w:firstLineChars="700"/>
              <w:rPr>
                <w:rFonts w:hint="eastAsia" w:ascii="宋体"/>
                <w:color w:val="auto"/>
                <w:sz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bidi="ar-SA"/>
              </w:rPr>
              <w:t xml:space="preserve">                               年   月   日</w:t>
            </w:r>
          </w:p>
        </w:tc>
      </w:tr>
    </w:tbl>
    <w:p w14:paraId="516A0990">
      <w:pPr>
        <w:pStyle w:val="2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备注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：此表须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不晚于本届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东博会开幕前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日发送至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东博会秘书处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指定邮箱。申请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中国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组织机构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请发送至邮箱：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Gnzsxz@caexpo.org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，联系电话：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0771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—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5813383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；申请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none"/>
          <w:lang w:val="en-US" w:eastAsia="zh-CN" w:bidi="ar-SA"/>
        </w:rPr>
        <w:t>国际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组织机构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请发送至邮箱：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liaison@caexpo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org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0771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—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5813198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。</w:t>
      </w:r>
    </w:p>
    <w:p w14:paraId="3E6CCE7C">
      <w:bookmarkStart w:id="0" w:name="_GoBack"/>
      <w:bookmarkEnd w:id="0"/>
    </w:p>
    <w:sectPr>
      <w:pgSz w:w="11906" w:h="16838"/>
      <w:pgMar w:top="1701" w:right="153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2025-06-17T01:55:50Z</dcterms:created>
  <dc:creator>Administrator.PC-202105111952</dc:creator>
  <cp:lastModifiedBy>凌彩姻</cp:lastModifiedBy>
  <dcterms:modified xsi:type="dcterms:W3CDTF">2025-06-17T01:56:21Z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eyJoZGlkIjoiNDg0ODgzNGY3ZjQ2NmE5YzhhOTllNDRjOTM1MDRiOTYiLCJ1c2VySWQiOiIxNjk3NzU0Njk1In0=</vt:lpwstr>
  </property>
  <property fmtid="{D5CDD505-2E9C-101B-9397-08002B2CF9AE}" pid="4" name="ICV">
    <vt:lpwstr>27763BCD2F8B405EA990AB2B744F051E_12</vt:lpwstr>
  </property>
</Properties>
</file>